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16" w:rsidRPr="006A1316" w:rsidRDefault="00B40B61" w:rsidP="006A1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  <w:sz w:val="32"/>
          <w:szCs w:val="24"/>
          <w:lang w:val="uk-UA"/>
        </w:rPr>
      </w:pPr>
      <w:r w:rsidRPr="006A1316">
        <w:rPr>
          <w:rFonts w:ascii="Times New Roman" w:eastAsia="Calibri" w:hAnsi="Times New Roman" w:cs="Times New Roman"/>
          <w:b/>
          <w:color w:val="002060"/>
          <w:sz w:val="32"/>
          <w:szCs w:val="24"/>
          <w:lang w:val="uk-UA"/>
        </w:rPr>
        <w:t xml:space="preserve"> </w:t>
      </w:r>
      <w:r w:rsidR="006A1316" w:rsidRPr="006A1316">
        <w:rPr>
          <w:rFonts w:ascii="Times New Roman" w:eastAsia="Calibri" w:hAnsi="Times New Roman" w:cs="Times New Roman"/>
          <w:b/>
          <w:color w:val="002060"/>
          <w:sz w:val="32"/>
          <w:szCs w:val="24"/>
          <w:lang w:val="uk-UA"/>
        </w:rPr>
        <w:t xml:space="preserve">«Формування логіко-математичних понять у дошкільників: </w:t>
      </w:r>
    </w:p>
    <w:p w:rsidR="006A1316" w:rsidRPr="006A1316" w:rsidRDefault="006A1316" w:rsidP="006A1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2060"/>
          <w:sz w:val="32"/>
          <w:szCs w:val="24"/>
          <w:lang w:val="uk-UA"/>
        </w:rPr>
      </w:pPr>
      <w:r w:rsidRPr="006A1316">
        <w:rPr>
          <w:rFonts w:ascii="Times New Roman" w:eastAsia="Calibri" w:hAnsi="Times New Roman" w:cs="Times New Roman"/>
          <w:b/>
          <w:color w:val="002060"/>
          <w:sz w:val="32"/>
          <w:szCs w:val="24"/>
          <w:lang w:val="uk-UA"/>
        </w:rPr>
        <w:t>відкрита педагогічна студія»</w:t>
      </w:r>
      <w:r w:rsidRPr="006A1316">
        <w:rPr>
          <w:rFonts w:ascii="Times New Roman" w:eastAsia="Calibri" w:hAnsi="Times New Roman" w:cs="Times New Roman"/>
          <w:color w:val="002060"/>
          <w:sz w:val="32"/>
          <w:szCs w:val="24"/>
          <w:lang w:val="uk-UA"/>
        </w:rPr>
        <w:t xml:space="preserve"> </w:t>
      </w:r>
    </w:p>
    <w:p w:rsidR="006A1316" w:rsidRPr="006A1316" w:rsidRDefault="006A1316" w:rsidP="006A1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  <w:lang w:val="uk-UA"/>
        </w:rPr>
      </w:pPr>
      <w:r w:rsidRPr="006A1316">
        <w:rPr>
          <w:rFonts w:ascii="Times New Roman" w:eastAsia="Calibri" w:hAnsi="Times New Roman" w:cs="Times New Roman"/>
          <w:i/>
          <w:sz w:val="28"/>
          <w:szCs w:val="24"/>
          <w:lang w:val="uk-UA"/>
        </w:rPr>
        <w:t xml:space="preserve">(методичні рекомендації)  </w:t>
      </w:r>
    </w:p>
    <w:p w:rsidR="006A1316" w:rsidRPr="006A1316" w:rsidRDefault="006A1316" w:rsidP="006A13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2"/>
          <w:szCs w:val="24"/>
          <w:lang w:val="uk-UA"/>
        </w:rPr>
      </w:pPr>
    </w:p>
    <w:p w:rsidR="006A1316" w:rsidRPr="006A1316" w:rsidRDefault="006A1316" w:rsidP="006A13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4"/>
          <w:lang w:val="uk-UA"/>
        </w:rPr>
        <w:t>Консультант  КУ "ЦПРПП ВМР</w:t>
      </w:r>
      <w:r w:rsidRPr="006A1316">
        <w:rPr>
          <w:rFonts w:ascii="Times New Roman" w:eastAsia="Calibri" w:hAnsi="Times New Roman" w:cs="Times New Roman"/>
          <w:sz w:val="28"/>
          <w:szCs w:val="24"/>
          <w:lang w:val="uk-UA"/>
        </w:rPr>
        <w:t>"</w:t>
      </w:r>
    </w:p>
    <w:p w:rsidR="006A1316" w:rsidRPr="006A1316" w:rsidRDefault="006A1316" w:rsidP="006A131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A1316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Ніна Сокиринська</w:t>
      </w:r>
    </w:p>
    <w:p w:rsidR="0038539D" w:rsidRDefault="0038539D" w:rsidP="0038539D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53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Хто з дитячих років займається математикою, </w:t>
      </w:r>
    </w:p>
    <w:p w:rsidR="00852367" w:rsidRDefault="0038539D" w:rsidP="00852367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53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розвиває увагу, тренує свій мозок, свою волю, </w:t>
      </w:r>
    </w:p>
    <w:p w:rsidR="0038539D" w:rsidRDefault="00852367" w:rsidP="00852367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той </w:t>
      </w:r>
      <w:r w:rsidR="0038539D" w:rsidRPr="0038539D">
        <w:rPr>
          <w:rFonts w:ascii="Times New Roman" w:hAnsi="Times New Roman" w:cs="Times New Roman"/>
          <w:i/>
          <w:sz w:val="28"/>
          <w:szCs w:val="28"/>
          <w:lang w:val="uk-UA"/>
        </w:rPr>
        <w:t>виховує наполегливість і завзятість</w:t>
      </w:r>
      <w:r w:rsidR="003853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8539D" w:rsidRPr="0038539D">
        <w:rPr>
          <w:rFonts w:ascii="Times New Roman" w:hAnsi="Times New Roman" w:cs="Times New Roman"/>
          <w:i/>
          <w:sz w:val="28"/>
          <w:szCs w:val="28"/>
          <w:lang w:val="uk-UA"/>
        </w:rPr>
        <w:t>у досягненні ме</w:t>
      </w:r>
      <w:r w:rsidR="0038539D">
        <w:rPr>
          <w:rFonts w:ascii="Times New Roman" w:hAnsi="Times New Roman" w:cs="Times New Roman"/>
          <w:i/>
          <w:sz w:val="28"/>
          <w:szCs w:val="28"/>
          <w:lang w:val="uk-UA"/>
        </w:rPr>
        <w:t>ти. </w:t>
      </w:r>
    </w:p>
    <w:p w:rsidR="00F855F1" w:rsidRPr="0038539D" w:rsidRDefault="0038539D" w:rsidP="0038539D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Маркушевич</w:t>
      </w:r>
      <w:proofErr w:type="spellEnd"/>
    </w:p>
    <w:p w:rsidR="00294A3D" w:rsidRPr="00F855F1" w:rsidRDefault="00F855F1" w:rsidP="00EA7F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Концепція </w:t>
      </w:r>
      <w:r w:rsidRPr="00F855F1">
        <w:rPr>
          <w:rFonts w:ascii="Times New Roman" w:hAnsi="Times New Roman" w:cs="Times New Roman"/>
          <w:sz w:val="28"/>
          <w:szCs w:val="28"/>
          <w:lang w:val="uk-UA"/>
        </w:rPr>
        <w:t xml:space="preserve">розвитку дошкільної освіти, орієнтири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вимоги до оновлення її змісту, </w:t>
      </w:r>
      <w:r w:rsidRPr="00F855F1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низку досить серйозних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пізнавального розвитку дітей </w:t>
      </w:r>
      <w:r w:rsidRPr="00F855F1">
        <w:rPr>
          <w:rFonts w:ascii="Times New Roman" w:hAnsi="Times New Roman" w:cs="Times New Roman"/>
          <w:sz w:val="28"/>
          <w:szCs w:val="28"/>
          <w:lang w:val="uk-UA"/>
        </w:rPr>
        <w:t>дошкільного віку, частиною якого є логіко-математичний розвиток.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A3D" w:rsidRPr="00294A3D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Сформоване логіко-математичне мислення допомагає сучасній дитині аналізувати різноманітні процеси, приймати рішення не лише згідно з чітко розробленими алгоритмами, але й коригувати вла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сні дії у змінних умовах життя</w:t>
      </w:r>
      <w:r w:rsidR="007761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тому </w:t>
      </w:r>
      <w:r w:rsidR="00294A3D" w:rsidRPr="005870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 вихователів повинна бути націлена на переосмислення пріоритетних завдань логіко-математичного розвитку, вибір найоптимальніших і найефективніших форм роботи з дошкільниками. </w:t>
      </w:r>
    </w:p>
    <w:p w:rsidR="00294A3D" w:rsidRPr="00294A3D" w:rsidRDefault="00294A3D" w:rsidP="00EA7F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4A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Таким чином, слід приділяти особливу увагу наступним позиціям, що повинні бути впроваджені у процес педагогічної роботи:</w:t>
      </w:r>
    </w:p>
    <w:p w:rsidR="00294A3D" w:rsidRPr="00EA7F60" w:rsidRDefault="002E4E0C" w:rsidP="00EA7F60">
      <w:pPr>
        <w:pStyle w:val="a3"/>
        <w:numPr>
          <w:ilvl w:val="0"/>
          <w:numId w:val="8"/>
        </w:numPr>
        <w:spacing w:after="0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94A3D" w:rsidRPr="00EA7F60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логіко-математичного розвитку д</w:t>
      </w:r>
      <w:r w:rsidR="00D53F63">
        <w:rPr>
          <w:rFonts w:ascii="Times New Roman" w:eastAsia="Times New Roman" w:hAnsi="Times New Roman" w:cs="Times New Roman"/>
          <w:sz w:val="28"/>
          <w:szCs w:val="28"/>
          <w:lang w:val="uk-UA"/>
        </w:rPr>
        <w:t>ітей в освітньому середовищі групи.</w:t>
      </w:r>
      <w:r w:rsidR="0060468C" w:rsidRPr="00EA7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468C" w:rsidRPr="00EA7F6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Найбільш продуктивним для збагачення дітей дошкільного віку елементарними логіко-математичними уявленнями є пізнавальний осередок освітнього середовища.</w:t>
      </w:r>
      <w:r w:rsidR="0060468C" w:rsidRPr="00EA7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468C" w:rsidRPr="00EA7F6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Не менш важливим є осередок емоційно-рефлексивної активності. У контексті логіко-математичного розвитку педагог повинен навчати дитину фіксувати увагу на тому, як вона розмірковує і як вчиняє, до чого це призводить, виховувати свідоме ставлення до своїх дій, стимулювати бажання самостійно виводити логічні судження з приводу своїх вчинків, робити власні припущення. </w:t>
      </w:r>
    </w:p>
    <w:p w:rsidR="00294A3D" w:rsidRPr="00EA7F60" w:rsidRDefault="002E4E0C" w:rsidP="00EA7F60">
      <w:pPr>
        <w:pStyle w:val="a3"/>
        <w:numPr>
          <w:ilvl w:val="0"/>
          <w:numId w:val="8"/>
        </w:numPr>
        <w:spacing w:after="0" w:line="36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94A3D" w:rsidRPr="00EA7F60">
        <w:rPr>
          <w:rFonts w:ascii="Times New Roman" w:eastAsia="Times New Roman" w:hAnsi="Times New Roman" w:cs="Times New Roman"/>
          <w:sz w:val="28"/>
          <w:szCs w:val="28"/>
          <w:lang w:val="uk-UA"/>
        </w:rPr>
        <w:t>міна позиції педагога та дитини в освітньому процесі з суб’єкт-об’єктних на суб’єкт-суб’єктні</w:t>
      </w:r>
      <w:r w:rsidR="00D53F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0468C" w:rsidRPr="00EA7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468C" w:rsidRPr="00EA7F6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Сучасний педагог повинен допомагати, полегшувати, сприяти, створювати умови для самостійного логіко-математичного розвитку, перетворюючись із вчителя у партнера.</w:t>
      </w:r>
      <w:r w:rsidR="0060468C" w:rsidRPr="00EA7F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F1F4C" w:rsidRPr="002E4E0C" w:rsidRDefault="002E4E0C" w:rsidP="00D53F63">
      <w:pPr>
        <w:pStyle w:val="a3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94A3D" w:rsidRPr="00E95C34">
        <w:rPr>
          <w:rFonts w:ascii="Times New Roman" w:eastAsia="Times New Roman" w:hAnsi="Times New Roman" w:cs="Times New Roman"/>
          <w:sz w:val="28"/>
          <w:szCs w:val="28"/>
          <w:lang w:val="uk-UA"/>
        </w:rPr>
        <w:t>адання пріоритету заняттям інтегрованого типу.</w:t>
      </w:r>
      <w:r w:rsidR="0060468C" w:rsidRPr="00E95C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468C" w:rsidRPr="00E95C3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Педагогу доцільно залучати дітей на інтегрованих заняттях до активних форм роботи, оскільки вони є сприятливим </w:t>
      </w:r>
      <w:r w:rsidR="0060468C" w:rsidRPr="00E95C3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фактором для логі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ко-математичного розвитку. Особливо </w:t>
      </w:r>
      <w:r w:rsidR="0060468C" w:rsidRPr="00E95C3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слід звернути увагу на різноманітність методів і прийомів, які доцільно використовувати під час занять.</w:t>
      </w:r>
    </w:p>
    <w:p w:rsidR="0091519A" w:rsidRDefault="0091519A" w:rsidP="002E4E0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Розглянемо ф</w:t>
      </w:r>
      <w:r w:rsidR="000F1F4C"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орми роботи з формування</w:t>
      </w:r>
      <w:r w:rsidR="00FE6194"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F1F4C"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логіко-математичних</w:t>
      </w:r>
      <w:r w:rsidR="00FE6194"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понять</w:t>
      </w:r>
      <w:r w:rsidR="000F1F4C"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8A745B" w:rsidRPr="00F91A41" w:rsidRDefault="008A745B" w:rsidP="00F91A41">
      <w:pPr>
        <w:pStyle w:val="a3"/>
        <w:numPr>
          <w:ilvl w:val="0"/>
          <w:numId w:val="11"/>
        </w:num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Заняття. </w:t>
      </w:r>
      <w:r w:rsidR="00F91A4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91A41"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>а заняттях з математики варто активно використовувати натуральну, зображувальну та графічну наочність (картки-графи, блок-схеми, таблиці, план-схеми, моделі, символічні зображення тощо), особливо у старшому дошкільному віці.</w:t>
      </w:r>
      <w:r w:rsidR="00F91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>Чергувати різні за видом та складністю завдання, казкові сюжети, хвилинки відпочинку.</w:t>
      </w:r>
    </w:p>
    <w:p w:rsidR="002E4E0C" w:rsidRPr="00F91A41" w:rsidRDefault="008A745B" w:rsidP="00F91A41">
      <w:pPr>
        <w:pStyle w:val="a3"/>
        <w:numPr>
          <w:ilvl w:val="0"/>
          <w:numId w:val="1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1A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Індивідуальна робота. </w:t>
      </w:r>
      <w:r w:rsidR="000F1F4C"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Індивідуальний підхід </w:t>
      </w:r>
      <w:r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F1F4C"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елементарних логіко-математичних </w:t>
      </w:r>
      <w:r w:rsidR="002E4E0C"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понять</w:t>
      </w:r>
      <w:r w:rsidR="000F1F4C"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дасть змогу вихователю не тільки допомогти дітям в засвоє</w:t>
      </w:r>
      <w:r w:rsidR="002E4E0C"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>нні програмного матеріалу, але й</w:t>
      </w:r>
      <w:r w:rsidR="000F1F4C" w:rsidRPr="00F91A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розвинути їх інтерес, забезпечити активну участь всіх дітей в загальній роботі, що веде за собою розвиток їх розумових здібностей, уваги, попереджує інтелектуальну пасивність. </w:t>
      </w:r>
    </w:p>
    <w:p w:rsidR="002E4E0C" w:rsidRDefault="00F91A41" w:rsidP="002E4E0C">
      <w:pPr>
        <w:pStyle w:val="a3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1A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1F4C" w:rsidRPr="002E4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Незважаючи на психічні та фізичні новоутворення, що відбуваються протягом дошкільного віку, </w:t>
      </w:r>
      <w:r w:rsidR="000F1F4C"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основним видом діяльності дітей залишається гра</w:t>
      </w:r>
      <w:r w:rsidR="000F1F4C" w:rsidRPr="002E4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Враховуючи цю особливість дошкільного віку, педагогу доцільно вводити у повсякденне життя різноманітні ігри логіко-математичного змісту. Усі логіко-математичні ігри треба розглядати як певну систему з поступовим ускладненням завдань. </w:t>
      </w:r>
    </w:p>
    <w:p w:rsidR="002E4E0C" w:rsidRDefault="000F1F4C" w:rsidP="002E4E0C">
      <w:pPr>
        <w:pStyle w:val="a3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Окрім логіко-математичних ігор, вихователю слід залучати дітей до такої форми роботи як </w:t>
      </w:r>
      <w:r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конструювання.</w:t>
      </w:r>
      <w:r w:rsidRPr="002E4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вид дитячої діяльності, конструювання розвиває мислення, окомір, координацію рухів, розуміння відмінностей між предметами і тими функціями, які вони виконують.</w:t>
      </w:r>
    </w:p>
    <w:p w:rsidR="0060468C" w:rsidRPr="002E4E0C" w:rsidRDefault="000F1F4C" w:rsidP="002E4E0C">
      <w:pPr>
        <w:pStyle w:val="a3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E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Наступною важливою формою роботи з організації логіко-математичного розвитку, на яку доцільно звернути увагу, </w:t>
      </w:r>
      <w:r w:rsidRPr="002E4E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 пізнавально-дослідницька діяльність</w:t>
      </w:r>
      <w:r w:rsidRPr="002E4E0C">
        <w:rPr>
          <w:rFonts w:ascii="Times New Roman" w:eastAsia="Times New Roman" w:hAnsi="Times New Roman" w:cs="Times New Roman"/>
          <w:sz w:val="28"/>
          <w:szCs w:val="28"/>
          <w:lang w:val="uk-UA"/>
        </w:rPr>
        <w:t>. Як процес – це спостереження та експериментування.</w:t>
      </w:r>
    </w:p>
    <w:p w:rsidR="00F91A41" w:rsidRDefault="00294A3D" w:rsidP="00F91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У  завданнях  з  логіко-математичного  розвитку  традиційний  математичний аспект  знань  поєднаний  з  логічним.  </w:t>
      </w:r>
    </w:p>
    <w:p w:rsidR="00560CBB" w:rsidRDefault="00F91A41" w:rsidP="00F91A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60CBB" w:rsidRPr="00560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авдання формування логіко-математичного розвитку: </w:t>
      </w:r>
    </w:p>
    <w:p w:rsidR="00560CBB" w:rsidRPr="00F91A41" w:rsidRDefault="00560CBB" w:rsidP="00F91A4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41">
        <w:rPr>
          <w:rFonts w:ascii="Times New Roman" w:hAnsi="Times New Roman" w:cs="Times New Roman"/>
          <w:sz w:val="28"/>
          <w:szCs w:val="28"/>
          <w:lang w:val="uk-UA"/>
        </w:rPr>
        <w:t xml:space="preserve">навчити дітей </w:t>
      </w:r>
      <w:proofErr w:type="spellStart"/>
      <w:r w:rsidRPr="00F91A41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F91A41">
        <w:rPr>
          <w:rFonts w:ascii="Times New Roman" w:hAnsi="Times New Roman" w:cs="Times New Roman"/>
          <w:sz w:val="28"/>
          <w:szCs w:val="28"/>
          <w:lang w:val="uk-UA"/>
        </w:rPr>
        <w:t xml:space="preserve"> мислити;</w:t>
      </w:r>
    </w:p>
    <w:p w:rsidR="00560CBB" w:rsidRPr="00F91A41" w:rsidRDefault="00560CBB" w:rsidP="00F91A4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41">
        <w:rPr>
          <w:rFonts w:ascii="Times New Roman" w:hAnsi="Times New Roman" w:cs="Times New Roman"/>
          <w:sz w:val="28"/>
          <w:szCs w:val="28"/>
          <w:lang w:val="uk-UA"/>
        </w:rPr>
        <w:t>легко і швидко використовувати набуті знання у різних життєвих ситуаціях;</w:t>
      </w:r>
    </w:p>
    <w:p w:rsidR="00560CBB" w:rsidRPr="00F91A41" w:rsidRDefault="00560CBB" w:rsidP="00F91A4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41">
        <w:rPr>
          <w:rFonts w:ascii="Times New Roman" w:hAnsi="Times New Roman" w:cs="Times New Roman"/>
          <w:sz w:val="28"/>
          <w:szCs w:val="28"/>
          <w:lang w:val="uk-UA"/>
        </w:rPr>
        <w:t>розвивати логіко-математичні уявлення та вміння;</w:t>
      </w:r>
    </w:p>
    <w:p w:rsidR="00560CBB" w:rsidRPr="00F91A41" w:rsidRDefault="00560CBB" w:rsidP="00F91A4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4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розвивати в іграх інтерес до вирішення пізнавальних, творчих завдань, до різноманітної інтелектуальної діяльності;</w:t>
      </w:r>
    </w:p>
    <w:p w:rsidR="00560CBB" w:rsidRDefault="00560CBB" w:rsidP="00F91A4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A41">
        <w:rPr>
          <w:rFonts w:ascii="Times New Roman" w:hAnsi="Times New Roman" w:cs="Times New Roman"/>
          <w:sz w:val="28"/>
          <w:szCs w:val="28"/>
          <w:lang w:val="uk-UA"/>
        </w:rPr>
        <w:t>збагатити та урізноманітнити предметно-розвиваюче середовище для логіко-математич</w:t>
      </w:r>
      <w:r w:rsidR="00F91A41">
        <w:rPr>
          <w:rFonts w:ascii="Times New Roman" w:hAnsi="Times New Roman" w:cs="Times New Roman"/>
          <w:sz w:val="28"/>
          <w:szCs w:val="28"/>
          <w:lang w:val="uk-UA"/>
        </w:rPr>
        <w:t>ного розвитку дошкільників;</w:t>
      </w:r>
    </w:p>
    <w:p w:rsidR="00F91A41" w:rsidRPr="00F91A41" w:rsidRDefault="00F91A41" w:rsidP="00F91A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1A41">
        <w:rPr>
          <w:rFonts w:ascii="Times New Roman" w:hAnsi="Times New Roman" w:cs="Times New Roman"/>
          <w:sz w:val="28"/>
          <w:szCs w:val="28"/>
          <w:lang w:val="uk-UA"/>
        </w:rPr>
        <w:t>підвищити педагогічну компетентність батьків з логі</w:t>
      </w:r>
      <w:r>
        <w:rPr>
          <w:rFonts w:ascii="Times New Roman" w:hAnsi="Times New Roman" w:cs="Times New Roman"/>
          <w:sz w:val="28"/>
          <w:szCs w:val="28"/>
          <w:lang w:val="uk-UA"/>
        </w:rPr>
        <w:t>ко-математичного розвитку дітей.</w:t>
      </w:r>
    </w:p>
    <w:p w:rsidR="00D54F68" w:rsidRPr="00D54F68" w:rsidRDefault="00B078F6" w:rsidP="00941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 з</w:t>
      </w:r>
      <w:r w:rsidR="00053967"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  дошкільниками  з  формування  </w:t>
      </w:r>
      <w:r w:rsidR="00B323B8">
        <w:rPr>
          <w:rFonts w:ascii="Times New Roman" w:hAnsi="Times New Roman" w:cs="Times New Roman"/>
          <w:sz w:val="28"/>
          <w:szCs w:val="28"/>
          <w:lang w:val="uk-UA"/>
        </w:rPr>
        <w:t>логіко-математичний понять</w:t>
      </w:r>
      <w:r w:rsidR="00053967"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  має  здійснюватися  з опорою  на  ті  види  діяльності,  які  найбільше  сприяють  розумовому  розвитку дитини. </w:t>
      </w:r>
      <w:r w:rsidR="00053967" w:rsidRPr="00B32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Головним  засобом  організації  навчання  дошкільників  є пізнавальні завдання і вправи з формування, закріплення та розширення знань, а також  проблемні  завдання,  що  сприяють  розвитку  навичок  використання отриманих знань у нових практичних умовах. </w:t>
      </w:r>
    </w:p>
    <w:p w:rsidR="002A1FE2" w:rsidRDefault="00053967" w:rsidP="002A1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Діти  </w:t>
      </w:r>
      <w:proofErr w:type="spellStart"/>
      <w:r w:rsidRPr="00053967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  міркувати, доводити  свою  думку,  обґрунтовувати  її,  робити  висновки.  Наприклад, дітям пропонують розглянути картинки і встановити  послідовність  явищ:  що  було  спочатку,  а  що  потім,  розташувати номери у кружечках відповідно до послідовності дій, скласти невеличку розповідь.</w:t>
      </w:r>
      <w:r w:rsidRPr="00053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r w:rsidRPr="000539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:rsidR="00DC2461" w:rsidRPr="00DC2461" w:rsidRDefault="00053967" w:rsidP="0096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C246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Вихователь має бути добре обізнаним з математичними і логічними операціями, якими мають опанувати діти дошкільного віку.</w:t>
      </w:r>
    </w:p>
    <w:p w:rsidR="000B68E5" w:rsidRDefault="00053967" w:rsidP="00962E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461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Логічний і математичний компоненти взаємозалежні оскільки математичні знання засвоюються за допомогою логічних прийомів. Тільки правильно організована діяльність дітей і вихователя в процесі навчання забез</w:t>
      </w:r>
      <w:r w:rsidR="000C3A52">
        <w:rPr>
          <w:rFonts w:ascii="Times New Roman" w:eastAsia="Times New Roman" w:hAnsi="Times New Roman" w:cs="Times New Roman"/>
          <w:sz w:val="28"/>
          <w:szCs w:val="28"/>
          <w:lang w:val="uk-UA"/>
        </w:rPr>
        <w:t>печує достатній рівень логіко-</w:t>
      </w:r>
      <w:r w:rsidRPr="00DC2461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математичного розвитку д</w:t>
      </w:r>
      <w:r w:rsidR="000C3A52">
        <w:rPr>
          <w:rFonts w:ascii="Times New Roman" w:eastAsia="Times New Roman" w:hAnsi="Times New Roman" w:cs="Times New Roman"/>
          <w:sz w:val="28"/>
          <w:szCs w:val="28"/>
          <w:lang w:val="uk-UA"/>
        </w:rPr>
        <w:t>ітей.</w:t>
      </w:r>
      <w:r w:rsidRPr="00DC2461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</w:t>
      </w:r>
    </w:p>
    <w:p w:rsidR="002F366E" w:rsidRPr="000C3A52" w:rsidRDefault="00053967" w:rsidP="000B68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246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Більша частина математичних операцій здійснюється в кожній віковій групі</w:t>
      </w:r>
      <w:r w:rsidRPr="00DC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Головне при їх виконанні враховувати вікові можливості (послідовність засвоєння логічних операцій) та додержуватись дидактичних принципів: </w:t>
      </w:r>
      <w:r w:rsidRPr="000C3A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поетапності, послідовності, системності, доступності</w:t>
      </w:r>
      <w:r w:rsidRPr="00DC24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      </w:t>
      </w:r>
    </w:p>
    <w:p w:rsidR="000C3A52" w:rsidRDefault="00FE6194" w:rsidP="00017D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68">
        <w:rPr>
          <w:rFonts w:ascii="Times New Roman" w:hAnsi="Times New Roman" w:cs="Times New Roman"/>
          <w:b/>
          <w:sz w:val="28"/>
          <w:szCs w:val="28"/>
          <w:lang w:val="uk-UA"/>
        </w:rPr>
        <w:t>Для  успішного  формування  логіко-математичних  понять</w:t>
      </w: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  та  </w:t>
      </w:r>
      <w:r w:rsidRPr="00017D68">
        <w:rPr>
          <w:rFonts w:ascii="Times New Roman" w:hAnsi="Times New Roman" w:cs="Times New Roman"/>
          <w:b/>
          <w:sz w:val="28"/>
          <w:szCs w:val="28"/>
          <w:lang w:val="uk-UA"/>
        </w:rPr>
        <w:t>ефективного розвитку</w:t>
      </w:r>
      <w:r w:rsidR="000C3A52" w:rsidRPr="00017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розумових  здібностей  дітей</w:t>
      </w:r>
      <w:r w:rsidRPr="00017D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дошкільного  віку</w:t>
      </w: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  необхідно розробити цілісний комплекс завдань, дидактичних ігор і вправ з формування та розвитку  кожного  поняття  у  процесі  пізнавальної  діяльності  дитини  з визначенням часу їх п</w:t>
      </w:r>
      <w:r w:rsidR="000C3A52">
        <w:rPr>
          <w:rFonts w:ascii="Times New Roman" w:hAnsi="Times New Roman" w:cs="Times New Roman"/>
          <w:sz w:val="28"/>
          <w:szCs w:val="28"/>
          <w:lang w:val="uk-UA"/>
        </w:rPr>
        <w:t>роведення і місця в режимі ЗДО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складності й обсягу навчального матеріалу,  вікових  та  індивідуальних  особлив</w:t>
      </w:r>
      <w:r w:rsidR="000C3A52">
        <w:rPr>
          <w:rFonts w:ascii="Times New Roman" w:hAnsi="Times New Roman" w:cs="Times New Roman"/>
          <w:sz w:val="28"/>
          <w:szCs w:val="28"/>
          <w:lang w:val="uk-UA"/>
        </w:rPr>
        <w:t xml:space="preserve">остей 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групи. </w:t>
      </w:r>
    </w:p>
    <w:p w:rsidR="00FE6194" w:rsidRDefault="00FE6194" w:rsidP="000C3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Комплекс завдань має передбачати</w:t>
      </w: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 формувальні, закріплюючі та контрольні заняття, розвивальні ігри з розширення  й  узагальнення  знань,  продуктивні  і  репродуктивні  вправи  на розвиток предметних і розумових дій, завдання для самостійної та індивідуальної роботи 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6194" w:rsidRPr="00B323B8" w:rsidRDefault="00FE6194" w:rsidP="00B40B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3B8">
        <w:rPr>
          <w:rFonts w:ascii="Times New Roman" w:hAnsi="Times New Roman" w:cs="Times New Roman"/>
          <w:b/>
          <w:sz w:val="28"/>
          <w:szCs w:val="28"/>
          <w:lang w:val="uk-UA"/>
        </w:rPr>
        <w:t>Завдання комплек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B323B8">
        <w:rPr>
          <w:rFonts w:ascii="Times New Roman" w:hAnsi="Times New Roman" w:cs="Times New Roman"/>
          <w:b/>
          <w:sz w:val="28"/>
          <w:szCs w:val="28"/>
          <w:lang w:val="uk-UA"/>
        </w:rPr>
        <w:t>у передбачають:</w:t>
      </w:r>
    </w:p>
    <w:p w:rsidR="00FE6194" w:rsidRPr="00053967" w:rsidRDefault="00FE6194" w:rsidP="00B40B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1) поступове ускладнення матеріалу; </w:t>
      </w:r>
    </w:p>
    <w:p w:rsidR="00FE6194" w:rsidRPr="00053967" w:rsidRDefault="00FE6194" w:rsidP="00B40B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2) узгодження нового матеріалу з раніше вивченим; </w:t>
      </w:r>
      <w:bookmarkStart w:id="0" w:name="_GoBack"/>
      <w:bookmarkEnd w:id="0"/>
    </w:p>
    <w:p w:rsidR="00FE6194" w:rsidRPr="00053967" w:rsidRDefault="00FE6194" w:rsidP="00B40B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3) систематичне повторення  вже знайомого  навчального  матеріалу  з  метою його міцного і повного засвоєння; </w:t>
      </w:r>
    </w:p>
    <w:p w:rsidR="00FE6194" w:rsidRPr="00053967" w:rsidRDefault="00FE6194" w:rsidP="00B40B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4) відповідність навчального матеріалу певній навчальній темі; </w:t>
      </w:r>
    </w:p>
    <w:p w:rsidR="00FE6194" w:rsidRPr="00053967" w:rsidRDefault="00FE6194" w:rsidP="00B40B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5) поєднання з іншими видами діяльності (інтегрованість); </w:t>
      </w:r>
    </w:p>
    <w:p w:rsidR="00FE6194" w:rsidRDefault="00FE6194" w:rsidP="00B40B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3967">
        <w:rPr>
          <w:rFonts w:ascii="Times New Roman" w:hAnsi="Times New Roman" w:cs="Times New Roman"/>
          <w:sz w:val="28"/>
          <w:szCs w:val="28"/>
          <w:lang w:val="uk-UA"/>
        </w:rPr>
        <w:t xml:space="preserve">6) самостійне  і  творче  використання  вивченого  матеріалу  дітьми  з обов’язковим промовлянням власних думок у вигляді міркувань та умовиводів. </w:t>
      </w:r>
    </w:p>
    <w:p w:rsidR="008F0461" w:rsidRPr="00FE6194" w:rsidRDefault="008F0461" w:rsidP="00B40B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8F0461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реалізації завдань освітнього напряму </w:t>
      </w:r>
      <w:r w:rsidRPr="008F0461">
        <w:rPr>
          <w:rFonts w:ascii="Times New Roman" w:hAnsi="Times New Roman" w:cs="Times New Roman"/>
          <w:sz w:val="28"/>
          <w:szCs w:val="28"/>
          <w:lang w:val="uk-UA"/>
        </w:rPr>
        <w:t xml:space="preserve">«Дитина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>в сенсорно-пізнавальному просто</w:t>
      </w:r>
      <w:r w:rsidRPr="008F0461">
        <w:rPr>
          <w:rFonts w:ascii="Times New Roman" w:hAnsi="Times New Roman" w:cs="Times New Roman"/>
          <w:sz w:val="28"/>
          <w:szCs w:val="28"/>
          <w:lang w:val="uk-UA"/>
        </w:rPr>
        <w:t>рі»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вихователю необхідно:</w:t>
      </w:r>
    </w:p>
    <w:p w:rsidR="003D6F52" w:rsidRP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1)</w:t>
      </w: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ормувати сенсорно-пізнавальну, математичну та логічну компетентності шляхом:</w:t>
      </w:r>
    </w:p>
    <w:p w:rsidR="003D6F52" w:rsidRP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>• формуванн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пізнавальної активності у про</w:t>
      </w: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>цесі організації життєдіяльності дітей;</w:t>
      </w:r>
    </w:p>
    <w:p w:rsidR="003D6F52" w:rsidRP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>• організації різноманітних дидактичних занять логіко-математичного спрямування;</w:t>
      </w:r>
    </w:p>
    <w:p w:rsidR="003D6F52" w:rsidRP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>• добору дидактичного матеріалу, спеціальних розвивальних ігор;</w:t>
      </w:r>
    </w:p>
    <w:p w:rsidR="003D6F52" w:rsidRP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>• організації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озумової діяльності в повсякден</w:t>
      </w: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>ному житті;</w:t>
      </w:r>
    </w:p>
    <w:p w:rsid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6F52">
        <w:rPr>
          <w:rFonts w:ascii="Times New Roman" w:eastAsia="Times New Roman" w:hAnsi="Times New Roman" w:cs="Times New Roman"/>
          <w:sz w:val="28"/>
          <w:szCs w:val="28"/>
          <w:lang w:val="uk-UA"/>
        </w:rPr>
        <w:t>• створення відповідного розвивального предметно-ігрового середовища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D6F52" w:rsidRP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2) С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впровадженню інноваційних тех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нологій;</w:t>
      </w:r>
    </w:p>
    <w:p w:rsidR="003D6F52" w:rsidRPr="003D6F52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3) З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дійснювати моніторинг освітньої роботи з дітьми що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сформованості сенсорно-пізна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вальної, матем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атичної компетентності та логіч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них умінь;</w:t>
      </w:r>
    </w:p>
    <w:p w:rsidR="000C3A52" w:rsidRPr="008F0461" w:rsidRDefault="003D6F52" w:rsidP="00B40B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4) проводит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просвітницьку роботу з батька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 для ознай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омлення із сучасними перспектив</w:t>
      </w:r>
      <w:r w:rsidRPr="003D6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ними педагогічними технологіями.</w:t>
      </w:r>
    </w:p>
    <w:p w:rsidR="00186DBF" w:rsidRDefault="008F0461" w:rsidP="00B40B6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завершення хочу додати, що сьогодення вимагає створення в закладі дошкільної освіти умов для </w:t>
      </w:r>
      <w:proofErr w:type="spellStart"/>
      <w:r w:rsidRPr="00C32EDF"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дитиною початковими формами </w:t>
      </w:r>
      <w:proofErr w:type="spellStart"/>
      <w:r w:rsidRPr="00C32EDF">
        <w:rPr>
          <w:rFonts w:ascii="Times New Roman" w:eastAsia="Times New Roman" w:hAnsi="Times New Roman" w:cs="Times New Roman"/>
          <w:sz w:val="28"/>
          <w:szCs w:val="28"/>
          <w:lang w:val="uk-UA"/>
        </w:rPr>
        <w:t>дослiдництва</w:t>
      </w:r>
      <w:proofErr w:type="spellEnd"/>
      <w:r w:rsidRPr="00C32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експериментування, </w:t>
      </w:r>
      <w:proofErr w:type="spellStart"/>
      <w:r w:rsidRPr="00C32EDF">
        <w:rPr>
          <w:rFonts w:ascii="Times New Roman" w:eastAsia="Times New Roman" w:hAnsi="Times New Roman" w:cs="Times New Roman"/>
          <w:sz w:val="28"/>
          <w:szCs w:val="28"/>
          <w:lang w:val="uk-UA"/>
        </w:rPr>
        <w:t>вина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хiдництва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тому </w:t>
      </w:r>
      <w:r w:rsidRPr="000C3A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сучасним педагогам слід враховувати нові тенденції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підходи </w:t>
      </w:r>
      <w:r w:rsidRPr="000C3A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організації логіко-математичного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розвитку дітей дошкільного віку. </w:t>
      </w:r>
    </w:p>
    <w:p w:rsidR="006260B0" w:rsidRPr="006260B0" w:rsidRDefault="006260B0" w:rsidP="006260B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6260B0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lastRenderedPageBreak/>
        <w:t>Список використаних джерел:</w:t>
      </w:r>
    </w:p>
    <w:p w:rsidR="006260B0" w:rsidRPr="00B40B61" w:rsidRDefault="006260B0" w:rsidP="00B40B61">
      <w:pPr>
        <w:pStyle w:val="a3"/>
        <w:numPr>
          <w:ilvl w:val="0"/>
          <w:numId w:val="13"/>
        </w:numPr>
        <w:spacing w:after="160"/>
        <w:ind w:right="-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Безсонова О. </w:t>
      </w:r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Дитина в сенсорно-пізнавальному просторі. Впроваджуємо оновлений Базовий компонент дошкільної освіти // Дошкільне виховання, - 2021 – №7. - с. 3.</w:t>
      </w:r>
    </w:p>
    <w:p w:rsidR="006260B0" w:rsidRPr="00B40B61" w:rsidRDefault="006260B0" w:rsidP="00B40B61">
      <w:pPr>
        <w:pStyle w:val="a3"/>
        <w:numPr>
          <w:ilvl w:val="0"/>
          <w:numId w:val="13"/>
        </w:numPr>
        <w:spacing w:after="160"/>
        <w:ind w:right="-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Зайцева Л.І.</w:t>
      </w:r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Точна наука розвиває творчі задатки, або Математика для дошкільного закладу // Вихователь-методист дошкільного закладу. – 2019. - №3. – с.17.</w:t>
      </w:r>
    </w:p>
    <w:p w:rsidR="006260B0" w:rsidRPr="00B40B61" w:rsidRDefault="006260B0" w:rsidP="00B40B61">
      <w:pPr>
        <w:pStyle w:val="a3"/>
        <w:numPr>
          <w:ilvl w:val="0"/>
          <w:numId w:val="13"/>
        </w:numPr>
        <w:spacing w:after="160"/>
        <w:ind w:right="-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Зайцева Л.І.</w:t>
      </w:r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Математична компетентність: диференційований підхід // Палітра педагога. – 2004. – № 2. – С. 16–17.</w:t>
      </w:r>
    </w:p>
    <w:p w:rsidR="006260B0" w:rsidRPr="00B40B61" w:rsidRDefault="006260B0" w:rsidP="00B40B61">
      <w:pPr>
        <w:pStyle w:val="a3"/>
        <w:numPr>
          <w:ilvl w:val="0"/>
          <w:numId w:val="13"/>
        </w:numPr>
        <w:spacing w:after="160"/>
        <w:ind w:right="-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Кононко</w:t>
      </w:r>
      <w:proofErr w:type="spellEnd"/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О.Л. </w:t>
      </w:r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Психологічні основи особистісного становлення дошкільника (Системний підхід). – К.: </w:t>
      </w:r>
      <w:proofErr w:type="spellStart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Стилос</w:t>
      </w:r>
      <w:proofErr w:type="spellEnd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2000. – 336 с.</w:t>
      </w:r>
    </w:p>
    <w:p w:rsidR="006260B0" w:rsidRPr="00B40B61" w:rsidRDefault="006260B0" w:rsidP="00B40B61">
      <w:pPr>
        <w:pStyle w:val="a3"/>
        <w:numPr>
          <w:ilvl w:val="0"/>
          <w:numId w:val="13"/>
        </w:numPr>
        <w:spacing w:after="160"/>
        <w:ind w:right="-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Степанова Т.М. </w:t>
      </w:r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Навчаємо математики: формування </w:t>
      </w:r>
      <w:proofErr w:type="spellStart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елементар</w:t>
      </w:r>
      <w:proofErr w:type="spellEnd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мат. уявлень у дітей </w:t>
      </w:r>
      <w:proofErr w:type="spellStart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дошк</w:t>
      </w:r>
      <w:proofErr w:type="spellEnd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віку: </w:t>
      </w:r>
      <w:proofErr w:type="spellStart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навч</w:t>
      </w:r>
      <w:proofErr w:type="spellEnd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.-метод. </w:t>
      </w:r>
      <w:proofErr w:type="spellStart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посіб</w:t>
      </w:r>
      <w:proofErr w:type="spellEnd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./Т.М. Степанова. – К.: Генеза, 2014.</w:t>
      </w:r>
    </w:p>
    <w:p w:rsidR="006260B0" w:rsidRPr="00B40B61" w:rsidRDefault="006260B0" w:rsidP="00B40B61">
      <w:pPr>
        <w:pStyle w:val="a3"/>
        <w:numPr>
          <w:ilvl w:val="0"/>
          <w:numId w:val="13"/>
        </w:numPr>
        <w:spacing w:after="160"/>
        <w:ind w:right="-2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Татаринова</w:t>
      </w:r>
      <w:proofErr w:type="spellEnd"/>
      <w:r w:rsidRPr="00B40B6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С.О. </w:t>
      </w:r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Особливості формування логіко-математичної компетентності дітей старшого дошкільного віку / С.О. </w:t>
      </w:r>
      <w:proofErr w:type="spellStart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Татаринова</w:t>
      </w:r>
      <w:proofErr w:type="spellEnd"/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// Дошкільна освіта. – 2005. – № 1(7). – С. 49-54.</w:t>
      </w:r>
      <w:r w:rsidRPr="00B40B61">
        <w:rPr>
          <w:rFonts w:ascii="Times New Roman" w:eastAsia="Calibri" w:hAnsi="Times New Roman" w:cs="Times New Roman"/>
          <w:sz w:val="28"/>
          <w:szCs w:val="28"/>
          <w:lang w:val="uk-UA" w:eastAsia="en-US"/>
        </w:rPr>
        <w:cr/>
      </w:r>
    </w:p>
    <w:p w:rsidR="006260B0" w:rsidRPr="00962E6D" w:rsidRDefault="006260B0" w:rsidP="0096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260B0" w:rsidRPr="00962E6D" w:rsidSect="006A131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7D0"/>
      </v:shape>
    </w:pict>
  </w:numPicBullet>
  <w:abstractNum w:abstractNumId="0" w15:restartNumberingAfterBreak="0">
    <w:nsid w:val="041541FF"/>
    <w:multiLevelType w:val="hybridMultilevel"/>
    <w:tmpl w:val="21146F7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32456"/>
    <w:multiLevelType w:val="hybridMultilevel"/>
    <w:tmpl w:val="100288E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1766DC"/>
    <w:multiLevelType w:val="hybridMultilevel"/>
    <w:tmpl w:val="93A23C0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F6C"/>
    <w:multiLevelType w:val="hybridMultilevel"/>
    <w:tmpl w:val="63260F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14906"/>
    <w:multiLevelType w:val="hybridMultilevel"/>
    <w:tmpl w:val="8F786DCC"/>
    <w:lvl w:ilvl="0" w:tplc="D78EF2F6">
      <w:numFmt w:val="bullet"/>
      <w:lvlText w:val="-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8E03FF"/>
    <w:multiLevelType w:val="hybridMultilevel"/>
    <w:tmpl w:val="F6F82F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730EA"/>
    <w:multiLevelType w:val="hybridMultilevel"/>
    <w:tmpl w:val="1C0A2AA6"/>
    <w:lvl w:ilvl="0" w:tplc="7BAC03AC">
      <w:start w:val="1"/>
      <w:numFmt w:val="decimal"/>
      <w:lvlText w:val="%1."/>
      <w:lvlJc w:val="left"/>
      <w:pPr>
        <w:ind w:left="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631E3ADB"/>
    <w:multiLevelType w:val="hybridMultilevel"/>
    <w:tmpl w:val="F86C11E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6E708D7"/>
    <w:multiLevelType w:val="hybridMultilevel"/>
    <w:tmpl w:val="7D665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B3DE5"/>
    <w:multiLevelType w:val="hybridMultilevel"/>
    <w:tmpl w:val="A6907D20"/>
    <w:lvl w:ilvl="0" w:tplc="AAE24A1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85604C6"/>
    <w:multiLevelType w:val="hybridMultilevel"/>
    <w:tmpl w:val="8C94A5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71156A"/>
    <w:multiLevelType w:val="hybridMultilevel"/>
    <w:tmpl w:val="37588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63DBA"/>
    <w:multiLevelType w:val="hybridMultilevel"/>
    <w:tmpl w:val="9C7A8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967"/>
    <w:rsid w:val="00017D68"/>
    <w:rsid w:val="00053967"/>
    <w:rsid w:val="000B68E5"/>
    <w:rsid w:val="000C3A52"/>
    <w:rsid w:val="000F1F4C"/>
    <w:rsid w:val="00186DBF"/>
    <w:rsid w:val="00294A3D"/>
    <w:rsid w:val="002A1FE2"/>
    <w:rsid w:val="002E4E0C"/>
    <w:rsid w:val="002F366E"/>
    <w:rsid w:val="003206A2"/>
    <w:rsid w:val="0038539D"/>
    <w:rsid w:val="003D6F52"/>
    <w:rsid w:val="00560CBB"/>
    <w:rsid w:val="0060468C"/>
    <w:rsid w:val="006260B0"/>
    <w:rsid w:val="006A1316"/>
    <w:rsid w:val="007761F5"/>
    <w:rsid w:val="00852367"/>
    <w:rsid w:val="008A745B"/>
    <w:rsid w:val="008F0461"/>
    <w:rsid w:val="0091519A"/>
    <w:rsid w:val="00941467"/>
    <w:rsid w:val="0094781B"/>
    <w:rsid w:val="00962E6D"/>
    <w:rsid w:val="00B078F6"/>
    <w:rsid w:val="00B323B8"/>
    <w:rsid w:val="00B40B61"/>
    <w:rsid w:val="00BB203A"/>
    <w:rsid w:val="00C32EDF"/>
    <w:rsid w:val="00C91012"/>
    <w:rsid w:val="00C95AA2"/>
    <w:rsid w:val="00D1645C"/>
    <w:rsid w:val="00D53F63"/>
    <w:rsid w:val="00D54F68"/>
    <w:rsid w:val="00DC2461"/>
    <w:rsid w:val="00E95C34"/>
    <w:rsid w:val="00EA7F60"/>
    <w:rsid w:val="00F855F1"/>
    <w:rsid w:val="00F91A41"/>
    <w:rsid w:val="00FE6194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E4F8"/>
  <w15:docId w15:val="{437E93BF-7648-49EC-BF2D-4F2063F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2021-11-19T06:33:00Z</cp:lastPrinted>
  <dcterms:created xsi:type="dcterms:W3CDTF">2017-05-11T07:41:00Z</dcterms:created>
  <dcterms:modified xsi:type="dcterms:W3CDTF">2021-12-14T10:48:00Z</dcterms:modified>
</cp:coreProperties>
</file>